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C74B" w14:textId="591592FC" w:rsidR="000A6B2B" w:rsidRPr="004816D9" w:rsidRDefault="000A6B2B" w:rsidP="00E16D46">
      <w:pPr>
        <w:spacing w:after="0" w:line="240" w:lineRule="auto"/>
        <w:jc w:val="right"/>
        <w:rPr>
          <w:rFonts w:ascii="Jost" w:hAnsi="Jost"/>
        </w:rPr>
      </w:pPr>
    </w:p>
    <w:p w14:paraId="5E59B521" w14:textId="43D5D0DF" w:rsidR="00592098" w:rsidRPr="00FD19E4" w:rsidRDefault="00592098" w:rsidP="00E16D46">
      <w:pPr>
        <w:spacing w:after="0" w:line="240" w:lineRule="auto"/>
        <w:jc w:val="center"/>
        <w:rPr>
          <w:rFonts w:ascii="Jost" w:hAnsi="Jost"/>
          <w:b/>
          <w:bCs/>
          <w:color w:val="000000" w:themeColor="text1"/>
          <w:sz w:val="32"/>
          <w:szCs w:val="32"/>
        </w:rPr>
      </w:pPr>
      <w:r w:rsidRPr="00FD19E4">
        <w:rPr>
          <w:rFonts w:ascii="Jost" w:hAnsi="Jost"/>
          <w:b/>
          <w:bCs/>
          <w:noProof/>
          <w:color w:val="000000" w:themeColor="text1"/>
          <w:sz w:val="32"/>
          <w:szCs w:val="32"/>
        </w:rPr>
        <w:drawing>
          <wp:anchor distT="0" distB="0" distL="114300" distR="114300" simplePos="0" relativeHeight="251672576" behindDoc="0" locked="0" layoutInCell="1" allowOverlap="1" wp14:anchorId="32868C61" wp14:editId="7C48111B">
            <wp:simplePos x="0" y="0"/>
            <wp:positionH relativeFrom="margin">
              <wp:posOffset>-737612</wp:posOffset>
            </wp:positionH>
            <wp:positionV relativeFrom="margin">
              <wp:posOffset>-744220</wp:posOffset>
            </wp:positionV>
            <wp:extent cx="2032000" cy="635000"/>
            <wp:effectExtent l="0" t="0" r="0" b="0"/>
            <wp:wrapSquare wrapText="bothSides"/>
            <wp:docPr id="1561793621" name="Picture 1" descr="A black background with blue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793621" name="Picture 1" descr="A black background with blue and grey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32000" cy="635000"/>
                    </a:xfrm>
                    <a:prstGeom prst="rect">
                      <a:avLst/>
                    </a:prstGeom>
                  </pic:spPr>
                </pic:pic>
              </a:graphicData>
            </a:graphic>
          </wp:anchor>
        </w:drawing>
      </w:r>
      <w:r w:rsidR="00270DF5" w:rsidRPr="00270DF5">
        <w:rPr>
          <w:rFonts w:ascii="Jost" w:hAnsi="Jost"/>
          <w:b/>
          <w:bCs/>
          <w:noProof/>
          <w:color w:val="000000" w:themeColor="text1"/>
          <w:sz w:val="32"/>
          <w:szCs w:val="32"/>
        </w:rPr>
        <w:t xml:space="preserve">COREculture </w:t>
      </w:r>
      <w:r w:rsidR="00560BEA">
        <w:rPr>
          <w:rFonts w:ascii="Jost" w:hAnsi="Jost"/>
          <w:b/>
          <w:bCs/>
          <w:noProof/>
          <w:color w:val="000000" w:themeColor="text1"/>
          <w:sz w:val="32"/>
          <w:szCs w:val="32"/>
        </w:rPr>
        <w:t>SWOT</w:t>
      </w:r>
      <w:r w:rsidR="003A5037">
        <w:rPr>
          <w:rFonts w:ascii="Jost" w:hAnsi="Jost"/>
          <w:b/>
          <w:bCs/>
          <w:noProof/>
          <w:color w:val="000000" w:themeColor="text1"/>
          <w:sz w:val="32"/>
          <w:szCs w:val="32"/>
        </w:rPr>
        <w:t xml:space="preserve"> Analysis</w:t>
      </w:r>
    </w:p>
    <w:p w14:paraId="3595CA28" w14:textId="0E5398AA" w:rsidR="00B16719" w:rsidRPr="003C290C" w:rsidRDefault="00B16719" w:rsidP="00E16D46">
      <w:pPr>
        <w:spacing w:after="0" w:line="240" w:lineRule="auto"/>
        <w:rPr>
          <w:rFonts w:ascii="Jost" w:hAnsi="Jost"/>
          <w:color w:val="000000" w:themeColor="text1"/>
          <w:sz w:val="26"/>
          <w:szCs w:val="26"/>
        </w:rPr>
      </w:pPr>
    </w:p>
    <w:p w14:paraId="60218C23" w14:textId="77777777" w:rsidR="00270DF5" w:rsidRDefault="00270DF5" w:rsidP="00E16D46">
      <w:pPr>
        <w:spacing w:after="0" w:line="240" w:lineRule="auto"/>
        <w:rPr>
          <w:rFonts w:ascii="Jost" w:hAnsi="Jost" w:cs="Helvetica Neue"/>
          <w:kern w:val="0"/>
          <w:sz w:val="26"/>
          <w:szCs w:val="26"/>
        </w:rPr>
      </w:pPr>
      <w:r w:rsidRPr="00270DF5">
        <w:rPr>
          <w:rFonts w:ascii="Jost" w:hAnsi="Jost" w:cs="Helvetica Neue"/>
          <w:kern w:val="0"/>
          <w:sz w:val="26"/>
          <w:szCs w:val="26"/>
        </w:rPr>
        <w:t xml:space="preserve">Wealth, in all its forms, is most effectively and powerfully transferred from one generation to the next by families who engage in meaningful communication, are cohesive and connected with each other, have a clear sense of identity and purpose, and are intentional about the impact they want to have in the world.  Families who pay attention to the nuances of their family COREculture build a legacy rich in values and connection. </w:t>
      </w:r>
    </w:p>
    <w:p w14:paraId="33E58691" w14:textId="77777777" w:rsidR="00270DF5" w:rsidRDefault="00270DF5" w:rsidP="00E16D46">
      <w:pPr>
        <w:spacing w:after="0" w:line="240" w:lineRule="auto"/>
        <w:rPr>
          <w:rFonts w:ascii="Jost" w:hAnsi="Jost" w:cs="Helvetica Neue"/>
          <w:kern w:val="0"/>
          <w:sz w:val="26"/>
          <w:szCs w:val="26"/>
        </w:rPr>
      </w:pPr>
    </w:p>
    <w:p w14:paraId="56CEA587" w14:textId="4B2FD39E" w:rsidR="00903DF1" w:rsidRDefault="00270DF5" w:rsidP="00E16D46">
      <w:pPr>
        <w:spacing w:after="0" w:line="240" w:lineRule="auto"/>
        <w:rPr>
          <w:rFonts w:ascii="Jost" w:hAnsi="Jost"/>
          <w:sz w:val="26"/>
          <w:szCs w:val="26"/>
        </w:rPr>
      </w:pPr>
      <w:r w:rsidRPr="00270DF5">
        <w:rPr>
          <w:rFonts w:ascii="Jost" w:hAnsi="Jost" w:cs="Helvetica Neue"/>
          <w:kern w:val="0"/>
          <w:sz w:val="26"/>
          <w:szCs w:val="26"/>
        </w:rPr>
        <w:t>Using your COREculture Report, what do you see as areas of strength, weakness, opportunities for growth and potential threats to progress?</w:t>
      </w:r>
    </w:p>
    <w:p w14:paraId="288A8265" w14:textId="77777777" w:rsidR="00884776" w:rsidRDefault="00884776" w:rsidP="00E16D46">
      <w:pPr>
        <w:spacing w:after="0" w:line="240" w:lineRule="auto"/>
        <w:rPr>
          <w:rFonts w:ascii="Jost" w:hAnsi="Jost"/>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84776" w14:paraId="58175C1D" w14:textId="77777777" w:rsidTr="00884776">
        <w:trPr>
          <w:trHeight w:val="3959"/>
        </w:trPr>
        <w:tc>
          <w:tcPr>
            <w:tcW w:w="4675" w:type="dxa"/>
          </w:tcPr>
          <w:p w14:paraId="48624BEC" w14:textId="77777777" w:rsidR="00884776" w:rsidRPr="00A23AC2" w:rsidRDefault="00884776" w:rsidP="00884776">
            <w:pPr>
              <w:jc w:val="center"/>
              <w:rPr>
                <w:rFonts w:ascii="Jost" w:hAnsi="Jost"/>
                <w:b/>
                <w:bCs/>
                <w:color w:val="FFB200"/>
                <w:sz w:val="26"/>
                <w:szCs w:val="26"/>
              </w:rPr>
            </w:pPr>
            <w:r w:rsidRPr="00A23AC2">
              <w:rPr>
                <w:rFonts w:ascii="Jost" w:hAnsi="Jost"/>
                <w:b/>
                <w:bCs/>
                <w:color w:val="FFB200"/>
                <w:sz w:val="26"/>
                <w:szCs w:val="26"/>
              </w:rPr>
              <w:t>Strengths</w:t>
            </w:r>
          </w:p>
          <w:p w14:paraId="7E0766C3" w14:textId="77777777" w:rsidR="00884776" w:rsidRDefault="00884776" w:rsidP="00884776">
            <w:pPr>
              <w:rPr>
                <w:rFonts w:ascii="Jost" w:hAnsi="Jost"/>
                <w:sz w:val="26"/>
                <w:szCs w:val="26"/>
              </w:rPr>
            </w:pPr>
          </w:p>
          <w:p w14:paraId="7CFE325C" w14:textId="77777777" w:rsidR="00884776" w:rsidRPr="00A23AC2" w:rsidRDefault="00884776" w:rsidP="00884776">
            <w:pPr>
              <w:rPr>
                <w:rFonts w:ascii="Jost" w:hAnsi="Jost"/>
                <w:sz w:val="26"/>
                <w:szCs w:val="26"/>
              </w:rPr>
            </w:pPr>
            <w:r>
              <w:rPr>
                <w:rFonts w:ascii="Jost" w:hAnsi="Jost"/>
                <w:sz w:val="26"/>
                <w:szCs w:val="26"/>
              </w:rPr>
              <w:t xml:space="preserve">- </w:t>
            </w:r>
            <w:r w:rsidRPr="00A23AC2">
              <w:rPr>
                <w:rFonts w:ascii="Jost" w:hAnsi="Jost"/>
                <w:sz w:val="26"/>
                <w:szCs w:val="26"/>
              </w:rPr>
              <w:t>What culture measures are out strongest?</w:t>
            </w:r>
          </w:p>
          <w:p w14:paraId="3EDEE670" w14:textId="77777777" w:rsidR="00884776" w:rsidRDefault="00884776" w:rsidP="00884776">
            <w:pPr>
              <w:rPr>
                <w:rFonts w:ascii="Jost" w:hAnsi="Jost"/>
                <w:sz w:val="26"/>
                <w:szCs w:val="26"/>
              </w:rPr>
            </w:pPr>
            <w:r>
              <w:rPr>
                <w:rFonts w:ascii="Jost" w:hAnsi="Jost"/>
                <w:sz w:val="26"/>
                <w:szCs w:val="26"/>
              </w:rPr>
              <w:t>- What strengths do we have in this area?</w:t>
            </w:r>
          </w:p>
          <w:p w14:paraId="083B29A3" w14:textId="77777777" w:rsidR="00884776" w:rsidRDefault="00884776" w:rsidP="00884776">
            <w:pPr>
              <w:rPr>
                <w:rFonts w:ascii="Jost" w:hAnsi="Jost"/>
                <w:sz w:val="26"/>
                <w:szCs w:val="26"/>
              </w:rPr>
            </w:pPr>
            <w:r>
              <w:rPr>
                <w:rFonts w:ascii="Jost" w:hAnsi="Jost"/>
                <w:sz w:val="26"/>
                <w:szCs w:val="26"/>
              </w:rPr>
              <w:t>- What should we continue doing to keep our culture strong in these areas?</w:t>
            </w:r>
          </w:p>
          <w:p w14:paraId="0ED1B4A8" w14:textId="02C29BEE" w:rsidR="00884776" w:rsidRDefault="00884776" w:rsidP="00E16D46">
            <w:pPr>
              <w:rPr>
                <w:rFonts w:ascii="Jost" w:hAnsi="Jost"/>
                <w:sz w:val="26"/>
                <w:szCs w:val="26"/>
              </w:rPr>
            </w:pPr>
            <w:r>
              <w:rPr>
                <w:rFonts w:ascii="Jost" w:hAnsi="Jost"/>
                <w:sz w:val="26"/>
                <w:szCs w:val="26"/>
              </w:rPr>
              <w:t>- Refer to questions on individual COREculture pages</w:t>
            </w:r>
          </w:p>
        </w:tc>
        <w:tc>
          <w:tcPr>
            <w:tcW w:w="4675" w:type="dxa"/>
          </w:tcPr>
          <w:p w14:paraId="0F9BA853" w14:textId="77777777" w:rsidR="00884776" w:rsidRPr="00A23AC2" w:rsidRDefault="00884776" w:rsidP="00884776">
            <w:pPr>
              <w:jc w:val="center"/>
              <w:rPr>
                <w:rFonts w:ascii="Jost" w:hAnsi="Jost"/>
                <w:b/>
                <w:bCs/>
                <w:color w:val="349DCB"/>
                <w:sz w:val="26"/>
                <w:szCs w:val="26"/>
              </w:rPr>
            </w:pPr>
            <w:r w:rsidRPr="00A23AC2">
              <w:rPr>
                <w:rFonts w:ascii="Jost" w:hAnsi="Jost"/>
                <w:b/>
                <w:bCs/>
                <w:color w:val="349DCB"/>
                <w:sz w:val="26"/>
                <w:szCs w:val="26"/>
              </w:rPr>
              <w:t>Weakness</w:t>
            </w:r>
          </w:p>
          <w:p w14:paraId="61952721" w14:textId="77777777" w:rsidR="00884776" w:rsidRDefault="00884776" w:rsidP="00884776">
            <w:pPr>
              <w:rPr>
                <w:rFonts w:ascii="Jost" w:hAnsi="Jost"/>
                <w:sz w:val="26"/>
                <w:szCs w:val="26"/>
              </w:rPr>
            </w:pPr>
          </w:p>
          <w:p w14:paraId="320B18EC" w14:textId="77777777" w:rsidR="00884776" w:rsidRDefault="00884776" w:rsidP="00884776">
            <w:pPr>
              <w:rPr>
                <w:rFonts w:ascii="Jost" w:hAnsi="Jost"/>
                <w:sz w:val="26"/>
                <w:szCs w:val="26"/>
              </w:rPr>
            </w:pPr>
            <w:r>
              <w:rPr>
                <w:rFonts w:ascii="Jost" w:hAnsi="Jost"/>
                <w:sz w:val="26"/>
                <w:szCs w:val="26"/>
              </w:rPr>
              <w:t>- What culture measures need help?</w:t>
            </w:r>
          </w:p>
          <w:p w14:paraId="6EC7D9D7" w14:textId="77777777" w:rsidR="00884776" w:rsidRDefault="00884776" w:rsidP="00884776">
            <w:pPr>
              <w:rPr>
                <w:rFonts w:ascii="Jost" w:hAnsi="Jost"/>
                <w:sz w:val="26"/>
                <w:szCs w:val="26"/>
              </w:rPr>
            </w:pPr>
            <w:r>
              <w:rPr>
                <w:rFonts w:ascii="Jost" w:hAnsi="Jost"/>
                <w:sz w:val="26"/>
                <w:szCs w:val="26"/>
              </w:rPr>
              <w:t>- What do we see contributing to this lack of strength?</w:t>
            </w:r>
          </w:p>
          <w:p w14:paraId="03FD1195" w14:textId="77777777" w:rsidR="00884776" w:rsidRDefault="00884776" w:rsidP="00884776">
            <w:pPr>
              <w:rPr>
                <w:rFonts w:ascii="Jost" w:hAnsi="Jost"/>
                <w:sz w:val="26"/>
                <w:szCs w:val="26"/>
              </w:rPr>
            </w:pPr>
            <w:r>
              <w:rPr>
                <w:rFonts w:ascii="Jost" w:hAnsi="Jost"/>
                <w:sz w:val="26"/>
                <w:szCs w:val="26"/>
              </w:rPr>
              <w:t>- What do we need to start doing differently?</w:t>
            </w:r>
          </w:p>
          <w:p w14:paraId="1E0C4748" w14:textId="77777777" w:rsidR="00884776" w:rsidRDefault="00884776" w:rsidP="00E16D46">
            <w:pPr>
              <w:rPr>
                <w:rFonts w:ascii="Jost" w:hAnsi="Jost"/>
                <w:sz w:val="26"/>
                <w:szCs w:val="26"/>
              </w:rPr>
            </w:pPr>
          </w:p>
        </w:tc>
      </w:tr>
      <w:tr w:rsidR="00884776" w14:paraId="0E67AB7D" w14:textId="77777777" w:rsidTr="00884776">
        <w:trPr>
          <w:trHeight w:val="3590"/>
        </w:trPr>
        <w:tc>
          <w:tcPr>
            <w:tcW w:w="4675" w:type="dxa"/>
          </w:tcPr>
          <w:p w14:paraId="2ED0006E" w14:textId="77777777" w:rsidR="00884776" w:rsidRPr="00A23AC2" w:rsidRDefault="00884776" w:rsidP="00884776">
            <w:pPr>
              <w:jc w:val="center"/>
              <w:rPr>
                <w:rFonts w:ascii="Jost" w:hAnsi="Jost"/>
                <w:b/>
                <w:bCs/>
                <w:color w:val="66A2A5"/>
                <w:sz w:val="26"/>
                <w:szCs w:val="26"/>
              </w:rPr>
            </w:pPr>
            <w:r w:rsidRPr="00A23AC2">
              <w:rPr>
                <w:rFonts w:ascii="Jost" w:hAnsi="Jost"/>
                <w:b/>
                <w:bCs/>
                <w:color w:val="66A2A5"/>
                <w:sz w:val="26"/>
                <w:szCs w:val="26"/>
              </w:rPr>
              <w:t>Opportunities</w:t>
            </w:r>
          </w:p>
          <w:p w14:paraId="7CAD52A6" w14:textId="77777777" w:rsidR="00884776" w:rsidRDefault="00884776" w:rsidP="00884776">
            <w:pPr>
              <w:rPr>
                <w:rFonts w:ascii="Jost" w:hAnsi="Jost"/>
                <w:sz w:val="26"/>
                <w:szCs w:val="26"/>
              </w:rPr>
            </w:pPr>
          </w:p>
          <w:p w14:paraId="2048B094" w14:textId="77777777" w:rsidR="00884776" w:rsidRDefault="00884776" w:rsidP="00884776">
            <w:pPr>
              <w:rPr>
                <w:rFonts w:ascii="Jost" w:hAnsi="Jost"/>
                <w:sz w:val="26"/>
                <w:szCs w:val="26"/>
              </w:rPr>
            </w:pPr>
            <w:r>
              <w:rPr>
                <w:rFonts w:ascii="Jost" w:hAnsi="Jost"/>
                <w:sz w:val="26"/>
                <w:szCs w:val="26"/>
              </w:rPr>
              <w:t>- Brainstorm ways to improve one area of our family culture.</w:t>
            </w:r>
          </w:p>
          <w:p w14:paraId="1FAAE46D" w14:textId="77777777" w:rsidR="00884776" w:rsidRDefault="00884776" w:rsidP="00884776">
            <w:pPr>
              <w:rPr>
                <w:rFonts w:ascii="Jost" w:hAnsi="Jost"/>
                <w:sz w:val="26"/>
                <w:szCs w:val="26"/>
              </w:rPr>
            </w:pPr>
            <w:r>
              <w:rPr>
                <w:rFonts w:ascii="Jost" w:hAnsi="Jost"/>
                <w:sz w:val="26"/>
                <w:szCs w:val="26"/>
              </w:rPr>
              <w:t>- What priorities can we commit to today?</w:t>
            </w:r>
          </w:p>
          <w:p w14:paraId="13359EE7" w14:textId="39F10BAF" w:rsidR="00884776" w:rsidRDefault="00884776" w:rsidP="00E16D46">
            <w:pPr>
              <w:rPr>
                <w:rFonts w:ascii="Jost" w:hAnsi="Jost"/>
                <w:sz w:val="26"/>
                <w:szCs w:val="26"/>
              </w:rPr>
            </w:pPr>
            <w:r>
              <w:rPr>
                <w:rFonts w:ascii="Jost" w:hAnsi="Jost"/>
                <w:sz w:val="26"/>
                <w:szCs w:val="26"/>
              </w:rPr>
              <w:t>- How will we hold ourselves accountable to these priorities?</w:t>
            </w:r>
          </w:p>
        </w:tc>
        <w:tc>
          <w:tcPr>
            <w:tcW w:w="4675" w:type="dxa"/>
          </w:tcPr>
          <w:p w14:paraId="63A47E2A" w14:textId="743600A1" w:rsidR="00884776" w:rsidRPr="00A23AC2" w:rsidRDefault="00884776" w:rsidP="00884776">
            <w:pPr>
              <w:jc w:val="center"/>
              <w:rPr>
                <w:rFonts w:ascii="Jost" w:hAnsi="Jost"/>
                <w:color w:val="2F3641"/>
                <w:sz w:val="26"/>
                <w:szCs w:val="26"/>
              </w:rPr>
            </w:pPr>
            <w:r w:rsidRPr="00A23AC2">
              <w:rPr>
                <w:rFonts w:ascii="Jost" w:hAnsi="Jost"/>
                <w:b/>
                <w:bCs/>
                <w:color w:val="2F3641"/>
                <w:sz w:val="26"/>
                <w:szCs w:val="26"/>
              </w:rPr>
              <w:t>Threats</w:t>
            </w:r>
          </w:p>
          <w:p w14:paraId="3889064C" w14:textId="77777777" w:rsidR="00884776" w:rsidRDefault="00884776" w:rsidP="00884776">
            <w:pPr>
              <w:rPr>
                <w:rFonts w:ascii="Jost" w:hAnsi="Jost"/>
                <w:sz w:val="26"/>
                <w:szCs w:val="26"/>
              </w:rPr>
            </w:pPr>
          </w:p>
          <w:p w14:paraId="7BC360CE" w14:textId="77777777" w:rsidR="00884776" w:rsidRDefault="00884776" w:rsidP="00884776">
            <w:pPr>
              <w:rPr>
                <w:rFonts w:ascii="Jost" w:hAnsi="Jost"/>
                <w:sz w:val="26"/>
                <w:szCs w:val="26"/>
              </w:rPr>
            </w:pPr>
            <w:r>
              <w:rPr>
                <w:rFonts w:ascii="Jost" w:hAnsi="Jost"/>
                <w:sz w:val="26"/>
                <w:szCs w:val="26"/>
              </w:rPr>
              <w:t>- What things might prevent us from achieving our priorities?</w:t>
            </w:r>
          </w:p>
          <w:p w14:paraId="1165BED1" w14:textId="77777777" w:rsidR="00884776" w:rsidRDefault="00884776" w:rsidP="00884776">
            <w:pPr>
              <w:rPr>
                <w:rFonts w:ascii="Jost" w:hAnsi="Jost"/>
                <w:sz w:val="26"/>
                <w:szCs w:val="26"/>
              </w:rPr>
            </w:pPr>
            <w:r>
              <w:rPr>
                <w:rFonts w:ascii="Jost" w:hAnsi="Jost"/>
                <w:sz w:val="26"/>
                <w:szCs w:val="26"/>
              </w:rPr>
              <w:t>- What attitude do we need avoid?</w:t>
            </w:r>
          </w:p>
          <w:p w14:paraId="075614B2" w14:textId="77777777" w:rsidR="00884776" w:rsidRDefault="00884776" w:rsidP="00884776">
            <w:pPr>
              <w:rPr>
                <w:rFonts w:ascii="Jost" w:hAnsi="Jost"/>
                <w:sz w:val="26"/>
                <w:szCs w:val="26"/>
              </w:rPr>
            </w:pPr>
            <w:r>
              <w:rPr>
                <w:rFonts w:ascii="Jost" w:hAnsi="Jost"/>
                <w:sz w:val="26"/>
                <w:szCs w:val="26"/>
              </w:rPr>
              <w:t>- What protections do we need to add?</w:t>
            </w:r>
          </w:p>
          <w:p w14:paraId="0C64B00F" w14:textId="77777777" w:rsidR="00884776" w:rsidRDefault="00884776" w:rsidP="00884776">
            <w:pPr>
              <w:rPr>
                <w:rFonts w:ascii="Jost" w:hAnsi="Jost"/>
                <w:sz w:val="26"/>
                <w:szCs w:val="26"/>
              </w:rPr>
            </w:pPr>
          </w:p>
          <w:p w14:paraId="0B1DB9A5" w14:textId="77777777" w:rsidR="00884776" w:rsidRDefault="00884776" w:rsidP="00E16D46">
            <w:pPr>
              <w:rPr>
                <w:rFonts w:ascii="Jost" w:hAnsi="Jost"/>
                <w:sz w:val="26"/>
                <w:szCs w:val="26"/>
              </w:rPr>
            </w:pPr>
          </w:p>
        </w:tc>
      </w:tr>
    </w:tbl>
    <w:p w14:paraId="61F98671" w14:textId="2D60E47B" w:rsidR="00884776" w:rsidRPr="00A23AC2" w:rsidRDefault="00884776" w:rsidP="00E16D46">
      <w:pPr>
        <w:spacing w:after="0" w:line="240" w:lineRule="auto"/>
        <w:rPr>
          <w:rFonts w:ascii="Jost" w:hAnsi="Jost"/>
          <w:sz w:val="26"/>
          <w:szCs w:val="26"/>
        </w:rPr>
      </w:pPr>
    </w:p>
    <w:sectPr w:rsidR="00884776" w:rsidRPr="00A23AC2" w:rsidSect="00884776">
      <w:headerReference w:type="default" r:id="rId9"/>
      <w:headerReference w:type="first" r:id="rId10"/>
      <w:footerReference w:type="first" r:id="rId1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3B3C1" w14:textId="77777777" w:rsidR="00D372BF" w:rsidRDefault="00D372BF" w:rsidP="000A6B2B">
      <w:pPr>
        <w:spacing w:after="0" w:line="240" w:lineRule="auto"/>
      </w:pPr>
      <w:r>
        <w:separator/>
      </w:r>
    </w:p>
  </w:endnote>
  <w:endnote w:type="continuationSeparator" w:id="0">
    <w:p w14:paraId="5E9F5A2D" w14:textId="77777777" w:rsidR="00D372BF" w:rsidRDefault="00D372BF" w:rsidP="000A6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Jost">
    <w:panose1 w:val="00000000000000000000"/>
    <w:charset w:val="4D"/>
    <w:family w:val="auto"/>
    <w:pitch w:val="variable"/>
    <w:sig w:usb0="A00002EF" w:usb1="0000205B" w:usb2="00000010" w:usb3="00000000" w:csb0="00000097"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D897" w14:textId="17717D97" w:rsidR="003A5037" w:rsidRPr="003A5037" w:rsidRDefault="003A5037" w:rsidP="003A5037">
    <w:pPr>
      <w:pStyle w:val="Footer"/>
      <w:ind w:right="360"/>
      <w:rPr>
        <w:rFonts w:ascii="Jost" w:hAnsi="Jost"/>
        <w:color w:val="E6E6E6"/>
      </w:rPr>
    </w:pPr>
    <w:r w:rsidRPr="00EB6571">
      <w:rPr>
        <w:rFonts w:ascii="Jost" w:hAnsi="Jost"/>
        <w:noProof/>
        <w:color w:val="E6E6E6"/>
      </w:rPr>
      <mc:AlternateContent>
        <mc:Choice Requires="wps">
          <w:drawing>
            <wp:anchor distT="0" distB="0" distL="114300" distR="114300" simplePos="0" relativeHeight="251710464" behindDoc="0" locked="0" layoutInCell="1" allowOverlap="1" wp14:anchorId="038070F8" wp14:editId="717A9B81">
              <wp:simplePos x="0" y="0"/>
              <wp:positionH relativeFrom="column">
                <wp:posOffset>-492370</wp:posOffset>
              </wp:positionH>
              <wp:positionV relativeFrom="paragraph">
                <wp:posOffset>231273</wp:posOffset>
              </wp:positionV>
              <wp:extent cx="6878815" cy="0"/>
              <wp:effectExtent l="0" t="12700" r="17780" b="12700"/>
              <wp:wrapNone/>
              <wp:docPr id="32098404" name="Straight Connector 15"/>
              <wp:cNvGraphicFramePr/>
              <a:graphic xmlns:a="http://schemas.openxmlformats.org/drawingml/2006/main">
                <a:graphicData uri="http://schemas.microsoft.com/office/word/2010/wordprocessingShape">
                  <wps:wsp>
                    <wps:cNvCnPr/>
                    <wps:spPr>
                      <a:xfrm>
                        <a:off x="0" y="0"/>
                        <a:ext cx="6878815" cy="0"/>
                      </a:xfrm>
                      <a:prstGeom prst="line">
                        <a:avLst/>
                      </a:prstGeom>
                      <a:ln>
                        <a:solidFill>
                          <a:srgbClr val="E6E6E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FE149F7" id="Straight Connector 15"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38.75pt,18.2pt" to="502.9pt,1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" strokecolor="#e6e6e6" strokeweight="1.5pt">
              <v:stroke joinstyle="miter"/>
            </v:line>
          </w:pict>
        </mc:Fallback>
      </mc:AlternateContent>
    </w:r>
    <w:r>
      <w:rPr>
        <w:rFonts w:ascii="Jost" w:hAnsi="Jost"/>
        <w:color w:val="E6E6E6"/>
      </w:rPr>
      <w:t>COREculture™ SWOT Analysis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48EA" w14:textId="77777777" w:rsidR="00D372BF" w:rsidRDefault="00D372BF" w:rsidP="000A6B2B">
      <w:pPr>
        <w:spacing w:after="0" w:line="240" w:lineRule="auto"/>
      </w:pPr>
      <w:r>
        <w:separator/>
      </w:r>
    </w:p>
  </w:footnote>
  <w:footnote w:type="continuationSeparator" w:id="0">
    <w:p w14:paraId="1DF42C42" w14:textId="77777777" w:rsidR="00D372BF" w:rsidRDefault="00D372BF" w:rsidP="000A6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04CA" w14:textId="52AAA510" w:rsidR="00560BEA" w:rsidRDefault="00560BEA">
    <w:pPr>
      <w:pStyle w:val="Header"/>
    </w:pPr>
    <w:r>
      <w:rPr>
        <w:noProof/>
      </w:rPr>
      <mc:AlternateContent>
        <mc:Choice Requires="wps">
          <w:drawing>
            <wp:anchor distT="0" distB="0" distL="114300" distR="114300" simplePos="0" relativeHeight="251704320" behindDoc="0" locked="0" layoutInCell="1" allowOverlap="1" wp14:anchorId="28D3214F" wp14:editId="3D6E4853">
              <wp:simplePos x="0" y="0"/>
              <wp:positionH relativeFrom="column">
                <wp:posOffset>-1012825</wp:posOffset>
              </wp:positionH>
              <wp:positionV relativeFrom="paragraph">
                <wp:posOffset>-514887</wp:posOffset>
              </wp:positionV>
              <wp:extent cx="10711180" cy="948055"/>
              <wp:effectExtent l="0" t="0" r="0" b="4445"/>
              <wp:wrapNone/>
              <wp:docPr id="2039615608" name="Rectangle 8"/>
              <wp:cNvGraphicFramePr/>
              <a:graphic xmlns:a="http://schemas.openxmlformats.org/drawingml/2006/main">
                <a:graphicData uri="http://schemas.microsoft.com/office/word/2010/wordprocessingShape">
                  <wps:wsp>
                    <wps:cNvSpPr/>
                    <wps:spPr>
                      <a:xfrm>
                        <a:off x="0" y="0"/>
                        <a:ext cx="10711180" cy="948055"/>
                      </a:xfrm>
                      <a:prstGeom prst="rect">
                        <a:avLst/>
                      </a:prstGeom>
                      <a:solidFill>
                        <a:srgbClr val="E6E6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25C39" id="Rectangle 8" o:spid="_x0000_s1026" style="position:absolute;margin-left:-79.75pt;margin-top:-40.55pt;width:843.4pt;height:74.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" fillcolor="#e6e6e6" stroked="f" strokeweight="1.5pt"/>
          </w:pict>
        </mc:Fallback>
      </mc:AlternateContent>
    </w:r>
    <w:r w:rsidRPr="000653D8">
      <w:rPr>
        <w:noProof/>
      </w:rPr>
      <w:drawing>
        <wp:anchor distT="0" distB="0" distL="114300" distR="114300" simplePos="0" relativeHeight="251705344" behindDoc="0" locked="0" layoutInCell="1" allowOverlap="1" wp14:anchorId="2727F228" wp14:editId="5838A562">
          <wp:simplePos x="0" y="0"/>
          <wp:positionH relativeFrom="margin">
            <wp:posOffset>-722630</wp:posOffset>
          </wp:positionH>
          <wp:positionV relativeFrom="margin">
            <wp:posOffset>-768985</wp:posOffset>
          </wp:positionV>
          <wp:extent cx="2032000" cy="635000"/>
          <wp:effectExtent l="0" t="0" r="0" b="0"/>
          <wp:wrapSquare wrapText="bothSides"/>
          <wp:docPr id="1819687446" name="Picture 1"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127006" name="Picture 1" descr="A black background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32000" cy="635000"/>
                  </a:xfrm>
                  <a:prstGeom prst="rect">
                    <a:avLst/>
                  </a:prstGeom>
                </pic:spPr>
              </pic:pic>
            </a:graphicData>
          </a:graphic>
        </wp:anchor>
      </w:drawing>
    </w:r>
    <w:r w:rsidRPr="001F503D">
      <w:rPr>
        <w:rFonts w:ascii="Jost" w:hAnsi="Jost"/>
        <w:noProof/>
        <w:sz w:val="26"/>
        <w:szCs w:val="26"/>
      </w:rPr>
      <w:drawing>
        <wp:anchor distT="0" distB="0" distL="114300" distR="114300" simplePos="0" relativeHeight="251706368" behindDoc="0" locked="0" layoutInCell="1" allowOverlap="1" wp14:anchorId="018A078F" wp14:editId="5ECC21C7">
          <wp:simplePos x="0" y="0"/>
          <wp:positionH relativeFrom="margin">
            <wp:posOffset>5740351</wp:posOffset>
          </wp:positionH>
          <wp:positionV relativeFrom="margin">
            <wp:posOffset>-1661551</wp:posOffset>
          </wp:positionV>
          <wp:extent cx="1879600" cy="1879600"/>
          <wp:effectExtent l="0" t="0" r="0" b="0"/>
          <wp:wrapSquare wrapText="bothSides"/>
          <wp:docPr id="232909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3447" name=""/>
                  <pic:cNvPicPr/>
                </pic:nvPicPr>
                <pic:blipFill>
                  <a:blip r:embed="rId2"/>
                  <a:stretch>
                    <a:fillRect/>
                  </a:stretch>
                </pic:blipFill>
                <pic:spPr>
                  <a:xfrm>
                    <a:off x="0" y="0"/>
                    <a:ext cx="1879600" cy="18796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7835" w14:textId="174ED580" w:rsidR="001D6025" w:rsidRDefault="00E72C08">
    <w:pPr>
      <w:pStyle w:val="Header"/>
    </w:pPr>
    <w:r w:rsidRPr="001F503D">
      <w:rPr>
        <w:rFonts w:ascii="Jost" w:hAnsi="Jost"/>
        <w:noProof/>
        <w:sz w:val="26"/>
        <w:szCs w:val="26"/>
      </w:rPr>
      <w:drawing>
        <wp:anchor distT="0" distB="0" distL="114300" distR="114300" simplePos="0" relativeHeight="251712512" behindDoc="0" locked="0" layoutInCell="1" allowOverlap="1" wp14:anchorId="7E965095" wp14:editId="69E02813">
          <wp:simplePos x="0" y="0"/>
          <wp:positionH relativeFrom="margin">
            <wp:posOffset>5888165</wp:posOffset>
          </wp:positionH>
          <wp:positionV relativeFrom="margin">
            <wp:posOffset>-1483995</wp:posOffset>
          </wp:positionV>
          <wp:extent cx="1539875" cy="1539875"/>
          <wp:effectExtent l="0" t="0" r="0" b="0"/>
          <wp:wrapSquare wrapText="bothSides"/>
          <wp:docPr id="817084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3447" name=""/>
                  <pic:cNvPicPr/>
                </pic:nvPicPr>
                <pic:blipFill>
                  <a:blip r:embed="rId1"/>
                  <a:stretch>
                    <a:fillRect/>
                  </a:stretch>
                </pic:blipFill>
                <pic:spPr>
                  <a:xfrm>
                    <a:off x="0" y="0"/>
                    <a:ext cx="1539875" cy="1539875"/>
                  </a:xfrm>
                  <a:prstGeom prst="rect">
                    <a:avLst/>
                  </a:prstGeom>
                </pic:spPr>
              </pic:pic>
            </a:graphicData>
          </a:graphic>
          <wp14:sizeRelH relativeFrom="margin">
            <wp14:pctWidth>0</wp14:pctWidth>
          </wp14:sizeRelH>
          <wp14:sizeRelV relativeFrom="margin">
            <wp14:pctHeight>0</wp14:pctHeight>
          </wp14:sizeRelV>
        </wp:anchor>
      </w:drawing>
    </w:r>
    <w:r w:rsidR="001F503D" w:rsidRPr="001F503D">
      <w:rPr>
        <w:rFonts w:ascii="Jost" w:hAnsi="Jost"/>
        <w:noProof/>
        <w:sz w:val="26"/>
        <w:szCs w:val="26"/>
      </w:rPr>
      <w:drawing>
        <wp:anchor distT="0" distB="0" distL="114300" distR="114300" simplePos="0" relativeHeight="251702272" behindDoc="0" locked="0" layoutInCell="1" allowOverlap="1" wp14:anchorId="7CF15FF0" wp14:editId="46614CF1">
          <wp:simplePos x="0" y="0"/>
          <wp:positionH relativeFrom="margin">
            <wp:posOffset>8009031</wp:posOffset>
          </wp:positionH>
          <wp:positionV relativeFrom="margin">
            <wp:posOffset>-1667734</wp:posOffset>
          </wp:positionV>
          <wp:extent cx="1879600" cy="1879600"/>
          <wp:effectExtent l="0" t="0" r="0" b="0"/>
          <wp:wrapSquare wrapText="bothSides"/>
          <wp:docPr id="687894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3447" name=""/>
                  <pic:cNvPicPr/>
                </pic:nvPicPr>
                <pic:blipFill>
                  <a:blip r:embed="rId1"/>
                  <a:stretch>
                    <a:fillRect/>
                  </a:stretch>
                </pic:blipFill>
                <pic:spPr>
                  <a:xfrm>
                    <a:off x="0" y="0"/>
                    <a:ext cx="1879600" cy="1879600"/>
                  </a:xfrm>
                  <a:prstGeom prst="rect">
                    <a:avLst/>
                  </a:prstGeom>
                </pic:spPr>
              </pic:pic>
            </a:graphicData>
          </a:graphic>
        </wp:anchor>
      </w:drawing>
    </w:r>
    <w:r w:rsidR="001D6025">
      <w:rPr>
        <w:noProof/>
      </w:rPr>
      <mc:AlternateContent>
        <mc:Choice Requires="wps">
          <w:drawing>
            <wp:anchor distT="0" distB="0" distL="114300" distR="114300" simplePos="0" relativeHeight="251686912" behindDoc="0" locked="0" layoutInCell="1" allowOverlap="1" wp14:anchorId="7C269082" wp14:editId="1BE91C80">
              <wp:simplePos x="0" y="0"/>
              <wp:positionH relativeFrom="column">
                <wp:posOffset>-1007745</wp:posOffset>
              </wp:positionH>
              <wp:positionV relativeFrom="paragraph">
                <wp:posOffset>-506095</wp:posOffset>
              </wp:positionV>
              <wp:extent cx="10711180" cy="948055"/>
              <wp:effectExtent l="0" t="0" r="0" b="4445"/>
              <wp:wrapNone/>
              <wp:docPr id="135873866" name="Rectangle 8"/>
              <wp:cNvGraphicFramePr/>
              <a:graphic xmlns:a="http://schemas.openxmlformats.org/drawingml/2006/main">
                <a:graphicData uri="http://schemas.microsoft.com/office/word/2010/wordprocessingShape">
                  <wps:wsp>
                    <wps:cNvSpPr/>
                    <wps:spPr>
                      <a:xfrm>
                        <a:off x="0" y="0"/>
                        <a:ext cx="10711180" cy="948055"/>
                      </a:xfrm>
                      <a:prstGeom prst="rect">
                        <a:avLst/>
                      </a:prstGeom>
                      <a:solidFill>
                        <a:srgbClr val="E6E6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E8687" id="Rectangle 8" o:spid="_x0000_s1026" style="position:absolute;margin-left:-79.35pt;margin-top:-39.85pt;width:843.4pt;height:74.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" fillcolor="#e6e6e6"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344EA"/>
    <w:multiLevelType w:val="hybridMultilevel"/>
    <w:tmpl w:val="08F855AA"/>
    <w:lvl w:ilvl="0" w:tplc="88709CE8">
      <w:numFmt w:val="bullet"/>
      <w:lvlText w:val="-"/>
      <w:lvlJc w:val="left"/>
      <w:pPr>
        <w:ind w:left="720" w:hanging="360"/>
      </w:pPr>
      <w:rPr>
        <w:rFonts w:ascii="Jost" w:eastAsiaTheme="minorHAnsi" w:hAnsi="Jos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310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51"/>
    <w:rsid w:val="00022B3F"/>
    <w:rsid w:val="00042B54"/>
    <w:rsid w:val="00055EB9"/>
    <w:rsid w:val="000648CE"/>
    <w:rsid w:val="00067A3F"/>
    <w:rsid w:val="00096FC7"/>
    <w:rsid w:val="0009765A"/>
    <w:rsid w:val="000A1BC1"/>
    <w:rsid w:val="000A6B2B"/>
    <w:rsid w:val="000B2EAD"/>
    <w:rsid w:val="000C2E4D"/>
    <w:rsid w:val="000E40E2"/>
    <w:rsid w:val="000F4B8A"/>
    <w:rsid w:val="00120457"/>
    <w:rsid w:val="001230DD"/>
    <w:rsid w:val="00145459"/>
    <w:rsid w:val="00152DE9"/>
    <w:rsid w:val="001541C6"/>
    <w:rsid w:val="001C77D1"/>
    <w:rsid w:val="001D6025"/>
    <w:rsid w:val="001F503D"/>
    <w:rsid w:val="00251BE1"/>
    <w:rsid w:val="00255C06"/>
    <w:rsid w:val="0026431B"/>
    <w:rsid w:val="00270DF5"/>
    <w:rsid w:val="00274365"/>
    <w:rsid w:val="002A40E9"/>
    <w:rsid w:val="002D1825"/>
    <w:rsid w:val="003318E0"/>
    <w:rsid w:val="003A3517"/>
    <w:rsid w:val="003A5037"/>
    <w:rsid w:val="003A5644"/>
    <w:rsid w:val="003C290C"/>
    <w:rsid w:val="003F0360"/>
    <w:rsid w:val="00402CCA"/>
    <w:rsid w:val="00427E87"/>
    <w:rsid w:val="0043066F"/>
    <w:rsid w:val="00441697"/>
    <w:rsid w:val="00455E81"/>
    <w:rsid w:val="00461B3D"/>
    <w:rsid w:val="00463A98"/>
    <w:rsid w:val="00464DA9"/>
    <w:rsid w:val="00471F81"/>
    <w:rsid w:val="0047673C"/>
    <w:rsid w:val="004816D9"/>
    <w:rsid w:val="00486E98"/>
    <w:rsid w:val="004A75FA"/>
    <w:rsid w:val="004F3E64"/>
    <w:rsid w:val="004F400B"/>
    <w:rsid w:val="00510DFD"/>
    <w:rsid w:val="005118C9"/>
    <w:rsid w:val="00560BAE"/>
    <w:rsid w:val="00560BEA"/>
    <w:rsid w:val="0056596D"/>
    <w:rsid w:val="005838DD"/>
    <w:rsid w:val="00592098"/>
    <w:rsid w:val="005A66EA"/>
    <w:rsid w:val="005C2A1E"/>
    <w:rsid w:val="0069008D"/>
    <w:rsid w:val="006C34AD"/>
    <w:rsid w:val="006F7B0A"/>
    <w:rsid w:val="00724123"/>
    <w:rsid w:val="00744026"/>
    <w:rsid w:val="00750508"/>
    <w:rsid w:val="0075383F"/>
    <w:rsid w:val="00810A83"/>
    <w:rsid w:val="008457CD"/>
    <w:rsid w:val="00884776"/>
    <w:rsid w:val="008A2D15"/>
    <w:rsid w:val="008E4CD1"/>
    <w:rsid w:val="00903DF1"/>
    <w:rsid w:val="009061E8"/>
    <w:rsid w:val="00907710"/>
    <w:rsid w:val="00914171"/>
    <w:rsid w:val="00987BA5"/>
    <w:rsid w:val="00994891"/>
    <w:rsid w:val="009B18FA"/>
    <w:rsid w:val="009E247D"/>
    <w:rsid w:val="00A23AC2"/>
    <w:rsid w:val="00AC4639"/>
    <w:rsid w:val="00AE5C2A"/>
    <w:rsid w:val="00B16719"/>
    <w:rsid w:val="00B207F3"/>
    <w:rsid w:val="00B52783"/>
    <w:rsid w:val="00B95FCD"/>
    <w:rsid w:val="00C53B3C"/>
    <w:rsid w:val="00C57856"/>
    <w:rsid w:val="00C9379B"/>
    <w:rsid w:val="00CB4C51"/>
    <w:rsid w:val="00D372BF"/>
    <w:rsid w:val="00D663A9"/>
    <w:rsid w:val="00D96D17"/>
    <w:rsid w:val="00DA5919"/>
    <w:rsid w:val="00DB191A"/>
    <w:rsid w:val="00DF2ED6"/>
    <w:rsid w:val="00E07AA6"/>
    <w:rsid w:val="00E16D46"/>
    <w:rsid w:val="00E40188"/>
    <w:rsid w:val="00E72C08"/>
    <w:rsid w:val="00EC3204"/>
    <w:rsid w:val="00ED144E"/>
    <w:rsid w:val="00EE2AF4"/>
    <w:rsid w:val="00F45C2D"/>
    <w:rsid w:val="00F5017F"/>
    <w:rsid w:val="00F93C12"/>
    <w:rsid w:val="00FA36C2"/>
    <w:rsid w:val="00FD19E4"/>
    <w:rsid w:val="00FD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6BC39"/>
  <w15:chartTrackingRefBased/>
  <w15:docId w15:val="{4D8F104E-4B21-B940-BB2B-9BCB6451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E51"/>
    <w:rPr>
      <w:rFonts w:eastAsiaTheme="majorEastAsia" w:cstheme="majorBidi"/>
      <w:color w:val="272727" w:themeColor="text1" w:themeTint="D8"/>
    </w:rPr>
  </w:style>
  <w:style w:type="paragraph" w:styleId="Title">
    <w:name w:val="Title"/>
    <w:basedOn w:val="Normal"/>
    <w:next w:val="Normal"/>
    <w:link w:val="TitleChar"/>
    <w:uiPriority w:val="10"/>
    <w:qFormat/>
    <w:rsid w:val="00FD1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E51"/>
    <w:pPr>
      <w:spacing w:before="160"/>
      <w:jc w:val="center"/>
    </w:pPr>
    <w:rPr>
      <w:i/>
      <w:iCs/>
      <w:color w:val="404040" w:themeColor="text1" w:themeTint="BF"/>
    </w:rPr>
  </w:style>
  <w:style w:type="character" w:customStyle="1" w:styleId="QuoteChar">
    <w:name w:val="Quote Char"/>
    <w:basedOn w:val="DefaultParagraphFont"/>
    <w:link w:val="Quote"/>
    <w:uiPriority w:val="29"/>
    <w:rsid w:val="00FD1E51"/>
    <w:rPr>
      <w:i/>
      <w:iCs/>
      <w:color w:val="404040" w:themeColor="text1" w:themeTint="BF"/>
    </w:rPr>
  </w:style>
  <w:style w:type="paragraph" w:styleId="ListParagraph">
    <w:name w:val="List Paragraph"/>
    <w:basedOn w:val="Normal"/>
    <w:uiPriority w:val="34"/>
    <w:qFormat/>
    <w:rsid w:val="00FD1E51"/>
    <w:pPr>
      <w:ind w:left="720"/>
      <w:contextualSpacing/>
    </w:pPr>
  </w:style>
  <w:style w:type="character" w:styleId="IntenseEmphasis">
    <w:name w:val="Intense Emphasis"/>
    <w:basedOn w:val="DefaultParagraphFont"/>
    <w:uiPriority w:val="21"/>
    <w:qFormat/>
    <w:rsid w:val="00FD1E51"/>
    <w:rPr>
      <w:i/>
      <w:iCs/>
      <w:color w:val="0F4761" w:themeColor="accent1" w:themeShade="BF"/>
    </w:rPr>
  </w:style>
  <w:style w:type="paragraph" w:styleId="IntenseQuote">
    <w:name w:val="Intense Quote"/>
    <w:basedOn w:val="Normal"/>
    <w:next w:val="Normal"/>
    <w:link w:val="IntenseQuoteChar"/>
    <w:uiPriority w:val="30"/>
    <w:qFormat/>
    <w:rsid w:val="00FD1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E51"/>
    <w:rPr>
      <w:i/>
      <w:iCs/>
      <w:color w:val="0F4761" w:themeColor="accent1" w:themeShade="BF"/>
    </w:rPr>
  </w:style>
  <w:style w:type="character" w:styleId="IntenseReference">
    <w:name w:val="Intense Reference"/>
    <w:basedOn w:val="DefaultParagraphFont"/>
    <w:uiPriority w:val="32"/>
    <w:qFormat/>
    <w:rsid w:val="00FD1E51"/>
    <w:rPr>
      <w:b/>
      <w:bCs/>
      <w:smallCaps/>
      <w:color w:val="0F4761" w:themeColor="accent1" w:themeShade="BF"/>
      <w:spacing w:val="5"/>
    </w:rPr>
  </w:style>
  <w:style w:type="paragraph" w:styleId="Header">
    <w:name w:val="header"/>
    <w:basedOn w:val="Normal"/>
    <w:link w:val="HeaderChar"/>
    <w:uiPriority w:val="99"/>
    <w:unhideWhenUsed/>
    <w:rsid w:val="000A6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B2B"/>
  </w:style>
  <w:style w:type="paragraph" w:styleId="Footer">
    <w:name w:val="footer"/>
    <w:basedOn w:val="Normal"/>
    <w:link w:val="FooterChar"/>
    <w:uiPriority w:val="99"/>
    <w:unhideWhenUsed/>
    <w:rsid w:val="000A6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B2B"/>
  </w:style>
  <w:style w:type="character" w:styleId="Hyperlink">
    <w:name w:val="Hyperlink"/>
    <w:basedOn w:val="DefaultParagraphFont"/>
    <w:uiPriority w:val="99"/>
    <w:unhideWhenUsed/>
    <w:rsid w:val="004816D9"/>
    <w:rPr>
      <w:color w:val="467886" w:themeColor="hyperlink"/>
      <w:u w:val="single"/>
    </w:rPr>
  </w:style>
  <w:style w:type="character" w:styleId="UnresolvedMention">
    <w:name w:val="Unresolved Mention"/>
    <w:basedOn w:val="DefaultParagraphFont"/>
    <w:uiPriority w:val="99"/>
    <w:semiHidden/>
    <w:unhideWhenUsed/>
    <w:rsid w:val="004816D9"/>
    <w:rPr>
      <w:color w:val="605E5C"/>
      <w:shd w:val="clear" w:color="auto" w:fill="E1DFDD"/>
    </w:rPr>
  </w:style>
  <w:style w:type="character" w:styleId="PageNumber">
    <w:name w:val="page number"/>
    <w:basedOn w:val="DefaultParagraphFont"/>
    <w:uiPriority w:val="99"/>
    <w:semiHidden/>
    <w:unhideWhenUsed/>
    <w:rsid w:val="00EE2AF4"/>
  </w:style>
  <w:style w:type="table" w:styleId="GridTable1Light-Accent1">
    <w:name w:val="Grid Table 1 Light Accent 1"/>
    <w:basedOn w:val="TableNormal"/>
    <w:uiPriority w:val="46"/>
    <w:rsid w:val="00994891"/>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884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BD951-502A-EA4E-A231-0680BF2D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Lee</dc:creator>
  <cp:keywords/>
  <dc:description/>
  <cp:lastModifiedBy>Jacqueline Lee</cp:lastModifiedBy>
  <cp:revision>7</cp:revision>
  <cp:lastPrinted>2025-07-27T00:04:00Z</cp:lastPrinted>
  <dcterms:created xsi:type="dcterms:W3CDTF">2025-07-25T20:38:00Z</dcterms:created>
  <dcterms:modified xsi:type="dcterms:W3CDTF">2026-02-25T21:06:00Z</dcterms:modified>
</cp:coreProperties>
</file>